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34EC44" w14:textId="77777777" w:rsidR="004E4945" w:rsidRDefault="004E4945"/>
    <w:p w14:paraId="6E7D8BE3" w14:textId="519BB4C0" w:rsidR="004E4945" w:rsidRPr="00913A1C" w:rsidRDefault="004E4945">
      <w:pPr>
        <w:rPr>
          <w:b/>
          <w:bCs/>
          <w:sz w:val="36"/>
          <w:szCs w:val="36"/>
        </w:rPr>
      </w:pPr>
      <w:r w:rsidRPr="00913A1C">
        <w:rPr>
          <w:b/>
          <w:bCs/>
          <w:sz w:val="36"/>
          <w:szCs w:val="36"/>
        </w:rPr>
        <w:t xml:space="preserve">Referrals for </w:t>
      </w:r>
      <w:proofErr w:type="spellStart"/>
      <w:r w:rsidRPr="00913A1C">
        <w:rPr>
          <w:b/>
          <w:bCs/>
          <w:sz w:val="36"/>
          <w:szCs w:val="36"/>
        </w:rPr>
        <w:t>Dy</w:t>
      </w:r>
      <w:r w:rsidR="00913A1C" w:rsidRPr="00913A1C">
        <w:rPr>
          <w:b/>
          <w:bCs/>
          <w:sz w:val="36"/>
          <w:szCs w:val="36"/>
        </w:rPr>
        <w:t>ersity</w:t>
      </w:r>
      <w:proofErr w:type="spellEnd"/>
      <w:r w:rsidR="00913A1C" w:rsidRPr="00913A1C">
        <w:rPr>
          <w:b/>
          <w:bCs/>
          <w:sz w:val="36"/>
          <w:szCs w:val="36"/>
        </w:rPr>
        <w:t xml:space="preserve"> </w:t>
      </w:r>
    </w:p>
    <w:p w14:paraId="22834472" w14:textId="7168FAF0" w:rsidR="004E4945" w:rsidRDefault="00913A1C">
      <w:r w:rsidRPr="004E494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11C8747C" wp14:editId="13E766AB">
                <wp:simplePos x="0" y="0"/>
                <wp:positionH relativeFrom="margin">
                  <wp:posOffset>-522514</wp:posOffset>
                </wp:positionH>
                <wp:positionV relativeFrom="paragraph">
                  <wp:posOffset>813888</wp:posOffset>
                </wp:positionV>
                <wp:extent cx="6718935" cy="6487341"/>
                <wp:effectExtent l="0" t="0" r="5715" b="889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8935" cy="64873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A360CC4" w14:textId="6BAF5D6F" w:rsidR="00913A1C" w:rsidRDefault="00913A1C" w:rsidP="00913A1C">
                            <w:pPr>
                              <w:pStyle w:val="Heading1"/>
                              <w:widowControl w:val="0"/>
                              <w:rPr>
                                <w:color w:val="000000"/>
                                <w:sz w:val="96"/>
                                <w:szCs w:val="96"/>
                                <w:lang w:val="en-US"/>
                              </w:rPr>
                            </w:pPr>
                          </w:p>
                          <w:p w14:paraId="41A068E7" w14:textId="41E5503E" w:rsidR="00913A1C" w:rsidRDefault="00913A1C" w:rsidP="00913A1C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15442AB3" w14:textId="77777777" w:rsidR="00913A1C" w:rsidRPr="00913A1C" w:rsidRDefault="00913A1C" w:rsidP="00913A1C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64D59ACA" w14:textId="012C22BA" w:rsidR="004E4945" w:rsidRPr="00913A1C" w:rsidRDefault="004E4945" w:rsidP="004850ED">
                            <w:pPr>
                              <w:pStyle w:val="Heading1"/>
                              <w:widowControl w:val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44"/>
                                <w:szCs w:val="44"/>
                                <w:lang w:val="en-US"/>
                              </w:rPr>
                            </w:pPr>
                            <w:proofErr w:type="spellStart"/>
                            <w:r w:rsidRPr="00913A1C">
                              <w:rPr>
                                <w:rFonts w:ascii="Arial" w:hAnsi="Arial" w:cs="Arial"/>
                                <w:color w:val="000000"/>
                                <w:sz w:val="44"/>
                                <w:szCs w:val="44"/>
                                <w:lang w:val="en-US"/>
                              </w:rPr>
                              <w:t>Dyversity</w:t>
                            </w:r>
                            <w:proofErr w:type="spellEnd"/>
                            <w:r w:rsidRPr="00913A1C">
                              <w:rPr>
                                <w:rFonts w:ascii="Arial" w:hAnsi="Arial" w:cs="Arial"/>
                                <w:color w:val="000000"/>
                                <w:sz w:val="44"/>
                                <w:szCs w:val="44"/>
                                <w:lang w:val="en-US"/>
                              </w:rPr>
                              <w:t xml:space="preserve"> Group</w:t>
                            </w:r>
                          </w:p>
                          <w:p w14:paraId="71A02321" w14:textId="153CFAFC" w:rsidR="004E4945" w:rsidRPr="00913A1C" w:rsidRDefault="004E4945" w:rsidP="00740B98">
                            <w:pPr>
                              <w:pStyle w:val="Heading1"/>
                              <w:widowControl w:val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44"/>
                                <w:szCs w:val="44"/>
                                <w:lang w:val="en-US"/>
                              </w:rPr>
                            </w:pPr>
                            <w:r w:rsidRPr="00913A1C">
                              <w:rPr>
                                <w:rFonts w:ascii="Arial" w:hAnsi="Arial" w:cs="Arial"/>
                                <w:color w:val="000000"/>
                                <w:sz w:val="44"/>
                                <w:szCs w:val="44"/>
                                <w:lang w:val="en-US"/>
                              </w:rPr>
                              <w:t>Mon 5 - 7pm</w:t>
                            </w:r>
                          </w:p>
                          <w:p w14:paraId="2F7FA0AD" w14:textId="34C98276" w:rsidR="00913A1C" w:rsidRPr="00913A1C" w:rsidRDefault="00913A1C" w:rsidP="00740B9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  <w:lang w:val="en-US"/>
                              </w:rPr>
                            </w:pPr>
                            <w:r w:rsidRPr="00913A1C"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  <w:lang w:val="en-US"/>
                              </w:rPr>
                              <w:t>TERM TIME ONLY</w:t>
                            </w:r>
                          </w:p>
                          <w:p w14:paraId="27708A79" w14:textId="319EBEBC" w:rsidR="004E4945" w:rsidRPr="00913A1C" w:rsidRDefault="004E4945" w:rsidP="00740B98">
                            <w:pPr>
                              <w:pStyle w:val="Heading1"/>
                              <w:widowControl w:val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44"/>
                                <w:szCs w:val="44"/>
                                <w:lang w:val="en-US"/>
                              </w:rPr>
                            </w:pPr>
                            <w:r w:rsidRPr="00913A1C">
                              <w:rPr>
                                <w:rFonts w:ascii="Arial" w:hAnsi="Arial" w:cs="Arial"/>
                                <w:color w:val="000000"/>
                                <w:sz w:val="44"/>
                                <w:szCs w:val="44"/>
                                <w:lang w:val="en-US"/>
                              </w:rPr>
                              <w:t>FOYD</w:t>
                            </w:r>
                          </w:p>
                          <w:p w14:paraId="237D0393" w14:textId="32081248" w:rsidR="004E4945" w:rsidRPr="00913A1C" w:rsidRDefault="004E4945" w:rsidP="00740B98">
                            <w:pPr>
                              <w:pStyle w:val="Heading1"/>
                              <w:widowControl w:val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44"/>
                                <w:szCs w:val="44"/>
                                <w:lang w:val="en-US"/>
                              </w:rPr>
                            </w:pPr>
                            <w:r w:rsidRPr="00913A1C">
                              <w:rPr>
                                <w:rFonts w:ascii="Arial" w:hAnsi="Arial" w:cs="Arial"/>
                                <w:color w:val="000000"/>
                                <w:sz w:val="44"/>
                                <w:szCs w:val="44"/>
                                <w:lang w:val="en-US"/>
                              </w:rPr>
                              <w:t>(300 Carmarthen Rd SA5 8NJ)</w:t>
                            </w:r>
                          </w:p>
                          <w:p w14:paraId="0DFEDA0C" w14:textId="7AB221C7" w:rsidR="004E4945" w:rsidRPr="00913A1C" w:rsidRDefault="004E4945" w:rsidP="00740B98">
                            <w:pPr>
                              <w:pStyle w:val="Heading1"/>
                              <w:widowControl w:val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44"/>
                                <w:szCs w:val="44"/>
                                <w:lang w:val="en-US"/>
                              </w:rPr>
                            </w:pPr>
                            <w:proofErr w:type="gramStart"/>
                            <w:r w:rsidRPr="00913A1C">
                              <w:rPr>
                                <w:rFonts w:ascii="Arial" w:hAnsi="Arial" w:cs="Arial"/>
                                <w:color w:val="000000"/>
                                <w:sz w:val="44"/>
                                <w:szCs w:val="44"/>
                                <w:lang w:val="en-US"/>
                              </w:rPr>
                              <w:t>ASD  &amp;</w:t>
                            </w:r>
                            <w:proofErr w:type="gramEnd"/>
                            <w:r w:rsidRPr="00913A1C">
                              <w:rPr>
                                <w:rFonts w:ascii="Arial" w:hAnsi="Arial" w:cs="Arial"/>
                                <w:color w:val="000000"/>
                                <w:sz w:val="44"/>
                                <w:szCs w:val="44"/>
                                <w:lang w:val="en-US"/>
                              </w:rPr>
                              <w:t xml:space="preserve"> Siblings All Welcome £2 entry</w:t>
                            </w:r>
                          </w:p>
                          <w:p w14:paraId="04FFC851" w14:textId="1EC6D664" w:rsidR="004E4945" w:rsidRPr="00913A1C" w:rsidRDefault="004E4945" w:rsidP="00740B98">
                            <w:pPr>
                              <w:pStyle w:val="Heading1"/>
                              <w:widowControl w:val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44"/>
                                <w:szCs w:val="44"/>
                                <w:lang w:val="en-US"/>
                              </w:rPr>
                            </w:pPr>
                            <w:r w:rsidRPr="00913A1C">
                              <w:rPr>
                                <w:rFonts w:ascii="Arial" w:hAnsi="Arial" w:cs="Arial"/>
                                <w:color w:val="000000"/>
                                <w:sz w:val="44"/>
                                <w:szCs w:val="44"/>
                                <w:lang w:val="en-US"/>
                              </w:rPr>
                              <w:t>Parents of under 12’s must stay (parents /</w:t>
                            </w:r>
                            <w:proofErr w:type="spellStart"/>
                            <w:r w:rsidRPr="00913A1C">
                              <w:rPr>
                                <w:rFonts w:ascii="Arial" w:hAnsi="Arial" w:cs="Arial"/>
                                <w:color w:val="000000"/>
                                <w:sz w:val="44"/>
                                <w:szCs w:val="44"/>
                                <w:lang w:val="en-US"/>
                              </w:rPr>
                              <w:t>carers</w:t>
                            </w:r>
                            <w:proofErr w:type="spellEnd"/>
                            <w:r w:rsidRPr="00913A1C">
                              <w:rPr>
                                <w:rFonts w:ascii="Arial" w:hAnsi="Arial" w:cs="Arial"/>
                                <w:color w:val="000000"/>
                                <w:sz w:val="44"/>
                                <w:szCs w:val="44"/>
                                <w:lang w:val="en-US"/>
                              </w:rPr>
                              <w:t xml:space="preserve"> free)</w:t>
                            </w:r>
                          </w:p>
                          <w:p w14:paraId="63B4899D" w14:textId="77777777" w:rsidR="004E4945" w:rsidRPr="00913A1C" w:rsidRDefault="004E4945" w:rsidP="00740B98">
                            <w:pPr>
                              <w:pStyle w:val="Heading1"/>
                              <w:widowControl w:val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44"/>
                                <w:szCs w:val="44"/>
                                <w:lang w:val="en-US"/>
                              </w:rPr>
                            </w:pPr>
                            <w:r w:rsidRPr="00913A1C">
                              <w:rPr>
                                <w:rFonts w:ascii="Arial" w:hAnsi="Arial" w:cs="Arial"/>
                                <w:color w:val="000000"/>
                                <w:sz w:val="44"/>
                                <w:szCs w:val="44"/>
                                <w:lang w:val="en-US"/>
                              </w:rPr>
                              <w:t>Arts, games, trampoline, sensory room, snacks, parent support, plus lots more ...</w:t>
                            </w:r>
                          </w:p>
                          <w:p w14:paraId="2AEAE19D" w14:textId="68D9DD49" w:rsidR="004E4945" w:rsidRPr="00913A1C" w:rsidRDefault="004E4945" w:rsidP="004E4945">
                            <w:pPr>
                              <w:pStyle w:val="Heading1"/>
                              <w:widowControl w:val="0"/>
                              <w:rPr>
                                <w:rFonts w:ascii="Arial" w:hAnsi="Arial" w:cs="Arial"/>
                                <w:color w:val="000000"/>
                                <w:sz w:val="44"/>
                                <w:szCs w:val="4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C8747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1.15pt;margin-top:64.1pt;width:529.05pt;height:510.8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" filled="f" fillcolor="#5b9bd5" stroked="f" strokecolor="black [0]" strokeweight="2pt">
                <v:textbox inset="0,0,0,0">
                  <w:txbxContent>
                    <w:p w14:paraId="6A360CC4" w14:textId="6BAF5D6F" w:rsidR="00913A1C" w:rsidRDefault="00913A1C" w:rsidP="00913A1C">
                      <w:pPr>
                        <w:pStyle w:val="Heading1"/>
                        <w:widowControl w:val="0"/>
                        <w:rPr>
                          <w:color w:val="000000"/>
                          <w:sz w:val="96"/>
                          <w:szCs w:val="96"/>
                          <w:lang w:val="en-US"/>
                        </w:rPr>
                      </w:pPr>
                    </w:p>
                    <w:p w14:paraId="41A068E7" w14:textId="41E5503E" w:rsidR="00913A1C" w:rsidRDefault="00913A1C" w:rsidP="00913A1C">
                      <w:pPr>
                        <w:rPr>
                          <w:lang w:val="en-US"/>
                        </w:rPr>
                      </w:pPr>
                    </w:p>
                    <w:p w14:paraId="15442AB3" w14:textId="77777777" w:rsidR="00913A1C" w:rsidRPr="00913A1C" w:rsidRDefault="00913A1C" w:rsidP="00913A1C">
                      <w:pPr>
                        <w:rPr>
                          <w:lang w:val="en-US"/>
                        </w:rPr>
                      </w:pPr>
                    </w:p>
                    <w:p w14:paraId="64D59ACA" w14:textId="012C22BA" w:rsidR="004E4945" w:rsidRPr="00913A1C" w:rsidRDefault="004E4945" w:rsidP="004850ED">
                      <w:pPr>
                        <w:pStyle w:val="Heading1"/>
                        <w:widowControl w:val="0"/>
                        <w:jc w:val="center"/>
                        <w:rPr>
                          <w:rFonts w:ascii="Arial" w:hAnsi="Arial" w:cs="Arial"/>
                          <w:color w:val="000000"/>
                          <w:sz w:val="44"/>
                          <w:szCs w:val="44"/>
                          <w:lang w:val="en-US"/>
                        </w:rPr>
                      </w:pPr>
                      <w:proofErr w:type="spellStart"/>
                      <w:r w:rsidRPr="00913A1C">
                        <w:rPr>
                          <w:rFonts w:ascii="Arial" w:hAnsi="Arial" w:cs="Arial"/>
                          <w:color w:val="000000"/>
                          <w:sz w:val="44"/>
                          <w:szCs w:val="44"/>
                          <w:lang w:val="en-US"/>
                        </w:rPr>
                        <w:t>Dyversity</w:t>
                      </w:r>
                      <w:proofErr w:type="spellEnd"/>
                      <w:r w:rsidRPr="00913A1C">
                        <w:rPr>
                          <w:rFonts w:ascii="Arial" w:hAnsi="Arial" w:cs="Arial"/>
                          <w:color w:val="000000"/>
                          <w:sz w:val="44"/>
                          <w:szCs w:val="44"/>
                          <w:lang w:val="en-US"/>
                        </w:rPr>
                        <w:t xml:space="preserve"> Group</w:t>
                      </w:r>
                    </w:p>
                    <w:p w14:paraId="71A02321" w14:textId="153CFAFC" w:rsidR="004E4945" w:rsidRPr="00913A1C" w:rsidRDefault="004E4945" w:rsidP="00740B98">
                      <w:pPr>
                        <w:pStyle w:val="Heading1"/>
                        <w:widowControl w:val="0"/>
                        <w:jc w:val="center"/>
                        <w:rPr>
                          <w:rFonts w:ascii="Arial" w:hAnsi="Arial" w:cs="Arial"/>
                          <w:color w:val="000000"/>
                          <w:sz w:val="44"/>
                          <w:szCs w:val="44"/>
                          <w:lang w:val="en-US"/>
                        </w:rPr>
                      </w:pPr>
                      <w:r w:rsidRPr="00913A1C">
                        <w:rPr>
                          <w:rFonts w:ascii="Arial" w:hAnsi="Arial" w:cs="Arial"/>
                          <w:color w:val="000000"/>
                          <w:sz w:val="44"/>
                          <w:szCs w:val="44"/>
                          <w:lang w:val="en-US"/>
                        </w:rPr>
                        <w:t>Mon 5 - 7pm</w:t>
                      </w:r>
                    </w:p>
                    <w:p w14:paraId="2F7FA0AD" w14:textId="34C98276" w:rsidR="00913A1C" w:rsidRPr="00913A1C" w:rsidRDefault="00913A1C" w:rsidP="00740B9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44"/>
                          <w:szCs w:val="44"/>
                          <w:lang w:val="en-US"/>
                        </w:rPr>
                      </w:pPr>
                      <w:r w:rsidRPr="00913A1C">
                        <w:rPr>
                          <w:rFonts w:ascii="Arial" w:hAnsi="Arial" w:cs="Arial"/>
                          <w:b/>
                          <w:bCs/>
                          <w:sz w:val="44"/>
                          <w:szCs w:val="44"/>
                          <w:lang w:val="en-US"/>
                        </w:rPr>
                        <w:t>TERM TIME ONLY</w:t>
                      </w:r>
                    </w:p>
                    <w:p w14:paraId="27708A79" w14:textId="319EBEBC" w:rsidR="004E4945" w:rsidRPr="00913A1C" w:rsidRDefault="004E4945" w:rsidP="00740B98">
                      <w:pPr>
                        <w:pStyle w:val="Heading1"/>
                        <w:widowControl w:val="0"/>
                        <w:jc w:val="center"/>
                        <w:rPr>
                          <w:rFonts w:ascii="Arial" w:hAnsi="Arial" w:cs="Arial"/>
                          <w:color w:val="000000"/>
                          <w:sz w:val="44"/>
                          <w:szCs w:val="44"/>
                          <w:lang w:val="en-US"/>
                        </w:rPr>
                      </w:pPr>
                      <w:r w:rsidRPr="00913A1C">
                        <w:rPr>
                          <w:rFonts w:ascii="Arial" w:hAnsi="Arial" w:cs="Arial"/>
                          <w:color w:val="000000"/>
                          <w:sz w:val="44"/>
                          <w:szCs w:val="44"/>
                          <w:lang w:val="en-US"/>
                        </w:rPr>
                        <w:t>FOYD</w:t>
                      </w:r>
                    </w:p>
                    <w:p w14:paraId="237D0393" w14:textId="32081248" w:rsidR="004E4945" w:rsidRPr="00913A1C" w:rsidRDefault="004E4945" w:rsidP="00740B98">
                      <w:pPr>
                        <w:pStyle w:val="Heading1"/>
                        <w:widowControl w:val="0"/>
                        <w:jc w:val="center"/>
                        <w:rPr>
                          <w:rFonts w:ascii="Arial" w:hAnsi="Arial" w:cs="Arial"/>
                          <w:color w:val="000000"/>
                          <w:sz w:val="44"/>
                          <w:szCs w:val="44"/>
                          <w:lang w:val="en-US"/>
                        </w:rPr>
                      </w:pPr>
                      <w:r w:rsidRPr="00913A1C">
                        <w:rPr>
                          <w:rFonts w:ascii="Arial" w:hAnsi="Arial" w:cs="Arial"/>
                          <w:color w:val="000000"/>
                          <w:sz w:val="44"/>
                          <w:szCs w:val="44"/>
                          <w:lang w:val="en-US"/>
                        </w:rPr>
                        <w:t>(300 Carmarthen Rd SA5 8NJ)</w:t>
                      </w:r>
                    </w:p>
                    <w:p w14:paraId="0DFEDA0C" w14:textId="7AB221C7" w:rsidR="004E4945" w:rsidRPr="00913A1C" w:rsidRDefault="004E4945" w:rsidP="00740B98">
                      <w:pPr>
                        <w:pStyle w:val="Heading1"/>
                        <w:widowControl w:val="0"/>
                        <w:jc w:val="center"/>
                        <w:rPr>
                          <w:rFonts w:ascii="Arial" w:hAnsi="Arial" w:cs="Arial"/>
                          <w:color w:val="000000"/>
                          <w:sz w:val="44"/>
                          <w:szCs w:val="44"/>
                          <w:lang w:val="en-US"/>
                        </w:rPr>
                      </w:pPr>
                      <w:proofErr w:type="gramStart"/>
                      <w:r w:rsidRPr="00913A1C">
                        <w:rPr>
                          <w:rFonts w:ascii="Arial" w:hAnsi="Arial" w:cs="Arial"/>
                          <w:color w:val="000000"/>
                          <w:sz w:val="44"/>
                          <w:szCs w:val="44"/>
                          <w:lang w:val="en-US"/>
                        </w:rPr>
                        <w:t>ASD  &amp;</w:t>
                      </w:r>
                      <w:proofErr w:type="gramEnd"/>
                      <w:r w:rsidRPr="00913A1C">
                        <w:rPr>
                          <w:rFonts w:ascii="Arial" w:hAnsi="Arial" w:cs="Arial"/>
                          <w:color w:val="000000"/>
                          <w:sz w:val="44"/>
                          <w:szCs w:val="44"/>
                          <w:lang w:val="en-US"/>
                        </w:rPr>
                        <w:t xml:space="preserve"> Siblings All Welcome £2 entry</w:t>
                      </w:r>
                    </w:p>
                    <w:p w14:paraId="04FFC851" w14:textId="1EC6D664" w:rsidR="004E4945" w:rsidRPr="00913A1C" w:rsidRDefault="004E4945" w:rsidP="00740B98">
                      <w:pPr>
                        <w:pStyle w:val="Heading1"/>
                        <w:widowControl w:val="0"/>
                        <w:jc w:val="center"/>
                        <w:rPr>
                          <w:rFonts w:ascii="Arial" w:hAnsi="Arial" w:cs="Arial"/>
                          <w:color w:val="000000"/>
                          <w:sz w:val="44"/>
                          <w:szCs w:val="44"/>
                          <w:lang w:val="en-US"/>
                        </w:rPr>
                      </w:pPr>
                      <w:r w:rsidRPr="00913A1C">
                        <w:rPr>
                          <w:rFonts w:ascii="Arial" w:hAnsi="Arial" w:cs="Arial"/>
                          <w:color w:val="000000"/>
                          <w:sz w:val="44"/>
                          <w:szCs w:val="44"/>
                          <w:lang w:val="en-US"/>
                        </w:rPr>
                        <w:t>Parents of under 12’s must stay (parents /</w:t>
                      </w:r>
                      <w:proofErr w:type="spellStart"/>
                      <w:r w:rsidRPr="00913A1C">
                        <w:rPr>
                          <w:rFonts w:ascii="Arial" w:hAnsi="Arial" w:cs="Arial"/>
                          <w:color w:val="000000"/>
                          <w:sz w:val="44"/>
                          <w:szCs w:val="44"/>
                          <w:lang w:val="en-US"/>
                        </w:rPr>
                        <w:t>carers</w:t>
                      </w:r>
                      <w:proofErr w:type="spellEnd"/>
                      <w:r w:rsidRPr="00913A1C">
                        <w:rPr>
                          <w:rFonts w:ascii="Arial" w:hAnsi="Arial" w:cs="Arial"/>
                          <w:color w:val="000000"/>
                          <w:sz w:val="44"/>
                          <w:szCs w:val="44"/>
                          <w:lang w:val="en-US"/>
                        </w:rPr>
                        <w:t xml:space="preserve"> free)</w:t>
                      </w:r>
                    </w:p>
                    <w:p w14:paraId="63B4899D" w14:textId="77777777" w:rsidR="004E4945" w:rsidRPr="00913A1C" w:rsidRDefault="004E4945" w:rsidP="00740B98">
                      <w:pPr>
                        <w:pStyle w:val="Heading1"/>
                        <w:widowControl w:val="0"/>
                        <w:jc w:val="center"/>
                        <w:rPr>
                          <w:rFonts w:ascii="Arial" w:hAnsi="Arial" w:cs="Arial"/>
                          <w:color w:val="000000"/>
                          <w:sz w:val="44"/>
                          <w:szCs w:val="44"/>
                          <w:lang w:val="en-US"/>
                        </w:rPr>
                      </w:pPr>
                      <w:r w:rsidRPr="00913A1C">
                        <w:rPr>
                          <w:rFonts w:ascii="Arial" w:hAnsi="Arial" w:cs="Arial"/>
                          <w:color w:val="000000"/>
                          <w:sz w:val="44"/>
                          <w:szCs w:val="44"/>
                          <w:lang w:val="en-US"/>
                        </w:rPr>
                        <w:t>Arts, games, trampoline, sensory room, snacks, parent support, plus lots more ...</w:t>
                      </w:r>
                    </w:p>
                    <w:p w14:paraId="2AEAE19D" w14:textId="68D9DD49" w:rsidR="004E4945" w:rsidRPr="00913A1C" w:rsidRDefault="004E4945" w:rsidP="004E4945">
                      <w:pPr>
                        <w:pStyle w:val="Heading1"/>
                        <w:widowControl w:val="0"/>
                        <w:rPr>
                          <w:rFonts w:ascii="Arial" w:hAnsi="Arial" w:cs="Arial"/>
                          <w:color w:val="000000"/>
                          <w:sz w:val="44"/>
                          <w:szCs w:val="44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E4945"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61312" behindDoc="0" locked="0" layoutInCell="1" allowOverlap="1" wp14:anchorId="4CDE4E08" wp14:editId="085AFCA7">
            <wp:simplePos x="0" y="0"/>
            <wp:positionH relativeFrom="margin">
              <wp:posOffset>1303655</wp:posOffset>
            </wp:positionH>
            <wp:positionV relativeFrom="paragraph">
              <wp:posOffset>828675</wp:posOffset>
            </wp:positionV>
            <wp:extent cx="3121660" cy="1410970"/>
            <wp:effectExtent l="0" t="0" r="2540" b="0"/>
            <wp:wrapNone/>
            <wp:docPr id="3" name="Picture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1660" cy="141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4945">
        <w:t>There is no formal referral for</w:t>
      </w:r>
      <w:r>
        <w:t>m for</w:t>
      </w:r>
      <w:r w:rsidR="004E4945">
        <w:t xml:space="preserve"> this project you can just turn up on the night</w:t>
      </w:r>
      <w:r>
        <w:t xml:space="preserve">, you </w:t>
      </w:r>
      <w:r w:rsidR="004E4945">
        <w:t>may like to ring beforeha</w:t>
      </w:r>
      <w:r>
        <w:t>n</w:t>
      </w:r>
      <w:r w:rsidR="004E4945">
        <w:t xml:space="preserve">d to make sure we are in our usual building (Amanda 07846204358) You will be asked </w:t>
      </w:r>
      <w:bookmarkStart w:id="0" w:name="_GoBack"/>
      <w:r w:rsidR="004E4945">
        <w:t xml:space="preserve">to complete some information </w:t>
      </w:r>
      <w:bookmarkEnd w:id="0"/>
    </w:p>
    <w:sectPr w:rsidR="004E49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BF01AC" w14:textId="77777777" w:rsidR="00184242" w:rsidRDefault="00184242" w:rsidP="00913A1C">
      <w:pPr>
        <w:spacing w:after="0" w:line="240" w:lineRule="auto"/>
      </w:pPr>
      <w:r>
        <w:separator/>
      </w:r>
    </w:p>
  </w:endnote>
  <w:endnote w:type="continuationSeparator" w:id="0">
    <w:p w14:paraId="7F7F82E0" w14:textId="77777777" w:rsidR="00184242" w:rsidRDefault="00184242" w:rsidP="00913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E3E166" w14:textId="77777777" w:rsidR="00913A1C" w:rsidRDefault="00913A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A35F12" w14:textId="77777777" w:rsidR="00913A1C" w:rsidRDefault="00913A1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47781B" w14:textId="77777777" w:rsidR="00913A1C" w:rsidRDefault="00913A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778901" w14:textId="77777777" w:rsidR="00184242" w:rsidRDefault="00184242" w:rsidP="00913A1C">
      <w:pPr>
        <w:spacing w:after="0" w:line="240" w:lineRule="auto"/>
      </w:pPr>
      <w:r>
        <w:separator/>
      </w:r>
    </w:p>
  </w:footnote>
  <w:footnote w:type="continuationSeparator" w:id="0">
    <w:p w14:paraId="4E27231A" w14:textId="77777777" w:rsidR="00184242" w:rsidRDefault="00184242" w:rsidP="00913A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F1F700" w14:textId="77777777" w:rsidR="00913A1C" w:rsidRDefault="00913A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27F307" w14:textId="77777777" w:rsidR="00913A1C" w:rsidRDefault="00913A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EF9C15" w14:textId="77777777" w:rsidR="00913A1C" w:rsidRDefault="00913A1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945"/>
    <w:rsid w:val="00167340"/>
    <w:rsid w:val="00184242"/>
    <w:rsid w:val="004850ED"/>
    <w:rsid w:val="004E4945"/>
    <w:rsid w:val="00740B98"/>
    <w:rsid w:val="00913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17046C"/>
  <w15:chartTrackingRefBased/>
  <w15:docId w15:val="{12A5F437-15B9-49B1-BA1A-07A50B622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E49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E494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13A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3A1C"/>
  </w:style>
  <w:style w:type="paragraph" w:styleId="Footer">
    <w:name w:val="footer"/>
    <w:basedOn w:val="Normal"/>
    <w:link w:val="FooterChar"/>
    <w:uiPriority w:val="99"/>
    <w:unhideWhenUsed/>
    <w:rsid w:val="00913A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3A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Lervy</dc:creator>
  <cp:keywords/>
  <dc:description/>
  <cp:lastModifiedBy>Simon Goss</cp:lastModifiedBy>
  <cp:revision>2</cp:revision>
  <cp:lastPrinted>2019-11-20T14:12:00Z</cp:lastPrinted>
  <dcterms:created xsi:type="dcterms:W3CDTF">2019-11-26T09:17:00Z</dcterms:created>
  <dcterms:modified xsi:type="dcterms:W3CDTF">2019-11-26T09:17:00Z</dcterms:modified>
</cp:coreProperties>
</file>